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BA7408" w:rsidP="00E00BF2" w14:paraId="25CA1FEF" w14:textId="268963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A74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Дело </w:t>
      </w:r>
      <w:r w:rsidRPr="00BA74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№ 2-</w:t>
      </w:r>
      <w:r w:rsidRPr="00BA7408" w:rsidR="001820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BA7408" w:rsidR="00197B4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BA74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-200</w:t>
      </w:r>
      <w:r w:rsidRPr="00BA7408" w:rsidR="00BB5F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A74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/202</w:t>
      </w:r>
      <w:r w:rsidRPr="00BA7408" w:rsidR="00620A3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E00BF2" w:rsidRPr="00BA7408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00BF2" w:rsidRPr="00BA7408" w:rsidP="00E00BF2" w14:paraId="36F96EB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ЗАОЧНОЕ РЕШЕНИЕ</w:t>
      </w:r>
    </w:p>
    <w:p w:rsidR="00E00BF2" w:rsidRPr="00BA7408" w:rsidP="00E00BF2" w14:paraId="1A19671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E00BF2" w:rsidRPr="00BA7408" w:rsidP="00E00BF2" w14:paraId="5B953D9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BA7408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BA7408" w:rsidP="00E00BF2" w14:paraId="7A985CFA" w14:textId="1DE467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апреля</w:t>
      </w:r>
      <w:r w:rsidRPr="00BA7408" w:rsidR="00BB5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Pr="00BA7408" w:rsidR="00BB5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A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</w:t>
      </w:r>
      <w:r w:rsidRPr="00BA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BA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Pr="00BA7408" w:rsidR="00545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BA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Нефтеюганск</w:t>
      </w:r>
    </w:p>
    <w:p w:rsidR="00E00BF2" w:rsidRPr="00BA7408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2" w:rsidRPr="00BA7408" w:rsidP="00E00BF2" w14:paraId="5CD840A5" w14:textId="21113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 3 Нефтеюганского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округа-Югры 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A7408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и.о. мирового судьи судебного участка №4 Нефтеюганского судебного района Ханты-Мансийского автономного округа-Югры,</w:t>
      </w:r>
    </w:p>
    <w:p w:rsidR="00E00BF2" w:rsidRPr="00BA7408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 Г.Г.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BA7408" w:rsidP="00E00BF2" w14:paraId="5B22F501" w14:textId="419595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BA7408" w:rsidR="00197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МФК «</w:t>
      </w:r>
      <w:r w:rsidRPr="00BA7408" w:rsidR="00197B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Займер</w:t>
      </w:r>
      <w:r w:rsidRPr="00BA7408" w:rsidR="00197B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7408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BA7408" w:rsidR="00197B4B">
        <w:rPr>
          <w:rFonts w:ascii="Times New Roman" w:eastAsia="Calibri" w:hAnsi="Times New Roman" w:cs="Times New Roman"/>
          <w:sz w:val="24"/>
          <w:szCs w:val="24"/>
          <w:lang w:eastAsia="ru-RU"/>
        </w:rPr>
        <w:t>Еремян</w:t>
      </w:r>
      <w:r w:rsidRPr="00BA7408" w:rsidR="00197B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7408" w:rsidR="00BA7408">
        <w:rPr>
          <w:rFonts w:ascii="Times New Roman" w:eastAsia="Calibri" w:hAnsi="Times New Roman" w:cs="Times New Roman"/>
          <w:sz w:val="24"/>
          <w:szCs w:val="24"/>
          <w:lang w:eastAsia="ru-RU"/>
        </w:rPr>
        <w:t>Т.В.</w:t>
      </w:r>
      <w:r w:rsidRPr="00BA7408" w:rsidR="008E7B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BA7408" w:rsidP="00E00BF2" w14:paraId="671E1308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ст.ст.194-199 Гражданского процессуального кодекса РФ, </w:t>
      </w:r>
    </w:p>
    <w:p w:rsidR="00E00BF2" w:rsidRPr="00BA7408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BA7408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7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BA7408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BA7408" w:rsidP="00E00BF2" w14:paraId="004ABAA2" w14:textId="19171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BA7408" w:rsidR="00197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МФК «</w:t>
      </w:r>
      <w:r w:rsidRPr="00BA7408" w:rsidR="00197B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Займер</w:t>
      </w:r>
      <w:r w:rsidRPr="00BA7408" w:rsidR="00197B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7408" w:rsidR="0018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408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BA7408" w:rsidR="00197B4B">
        <w:rPr>
          <w:rFonts w:ascii="Times New Roman" w:eastAsia="Calibri" w:hAnsi="Times New Roman" w:cs="Times New Roman"/>
          <w:sz w:val="24"/>
          <w:szCs w:val="24"/>
          <w:lang w:eastAsia="ru-RU"/>
        </w:rPr>
        <w:t>Еремян</w:t>
      </w:r>
      <w:r w:rsidRPr="00BA7408" w:rsidR="00197B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7408" w:rsidR="00BA7408">
        <w:rPr>
          <w:rFonts w:ascii="Times New Roman" w:eastAsia="Calibri" w:hAnsi="Times New Roman" w:cs="Times New Roman"/>
          <w:sz w:val="24"/>
          <w:szCs w:val="24"/>
          <w:lang w:eastAsia="ru-RU"/>
        </w:rPr>
        <w:t>Т.В.</w:t>
      </w:r>
      <w:r w:rsidRPr="00BA7408" w:rsidR="00197B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 удовлетворить.</w:t>
      </w:r>
    </w:p>
    <w:p w:rsidR="00E00BF2" w:rsidRPr="00BA7408" w:rsidP="00197B4B" w14:paraId="2C576FF9" w14:textId="552FCC49">
      <w:pPr>
        <w:tabs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BA7408" w:rsidR="00197B4B">
        <w:rPr>
          <w:rFonts w:ascii="Times New Roman" w:eastAsia="Calibri" w:hAnsi="Times New Roman" w:cs="Times New Roman"/>
          <w:sz w:val="24"/>
          <w:szCs w:val="24"/>
          <w:lang w:eastAsia="ru-RU"/>
        </w:rPr>
        <w:t>Еремян</w:t>
      </w:r>
      <w:r w:rsidRPr="00BA7408" w:rsidR="00197B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7408" w:rsidR="00BA7408">
        <w:rPr>
          <w:rFonts w:ascii="Times New Roman" w:eastAsia="Calibri" w:hAnsi="Times New Roman" w:cs="Times New Roman"/>
          <w:sz w:val="24"/>
          <w:szCs w:val="24"/>
          <w:lang w:eastAsia="ru-RU"/>
        </w:rPr>
        <w:t>Т.В.</w:t>
      </w:r>
      <w:r w:rsidRPr="00BA7408" w:rsidR="00197B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BA7408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</w:t>
      </w:r>
      <w:r w:rsidRPr="00BA7408" w:rsidR="00BA7408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BA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BA7408" w:rsidR="00197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МФК «Займер»</w:t>
      </w:r>
      <w:r w:rsidRPr="00BA7408" w:rsidR="0018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408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Pr="00BA7408" w:rsidR="00197B4B">
        <w:rPr>
          <w:rFonts w:ascii="Times New Roman" w:eastAsia="Calibri" w:hAnsi="Times New Roman" w:cs="Times New Roman"/>
          <w:sz w:val="24"/>
          <w:szCs w:val="24"/>
          <w:lang w:eastAsia="ru-RU"/>
        </w:rPr>
        <w:t>5406836941</w:t>
      </w:r>
      <w:r w:rsidRPr="00BA7408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BA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договору 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>займа №</w:t>
      </w:r>
      <w:r w:rsidRPr="00BA7408" w:rsidR="00BA7408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BA7408" w:rsidR="00197B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BA7408" w:rsidR="00197B4B">
        <w:rPr>
          <w:rFonts w:ascii="Times New Roman" w:eastAsia="Calibri" w:hAnsi="Times New Roman" w:cs="Times New Roman"/>
          <w:sz w:val="24"/>
          <w:szCs w:val="24"/>
          <w:lang w:eastAsia="ru-RU"/>
        </w:rPr>
        <w:t>22.02.2023</w:t>
      </w:r>
      <w:r w:rsidRPr="00BA7408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A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408" w:rsidR="002D6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заключенному между ООО </w:t>
      </w:r>
      <w:r w:rsidRPr="00BA7408" w:rsidR="00197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МФК «Займер» </w:t>
      </w:r>
      <w:r w:rsidRPr="00BA7408" w:rsidR="002D6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A7408" w:rsidR="00197B4B">
        <w:rPr>
          <w:rFonts w:ascii="Times New Roman" w:eastAsia="Times New Roman" w:hAnsi="Times New Roman" w:cs="Times New Roman"/>
          <w:color w:val="000000"/>
          <w:sz w:val="24"/>
          <w:szCs w:val="24"/>
        </w:rPr>
        <w:t>Еремян Т.В.</w:t>
      </w:r>
      <w:r w:rsidRPr="00BA7408" w:rsidR="001820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7408" w:rsidR="00197B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размере 38101,62 р</w:t>
      </w:r>
      <w:r w:rsidRPr="00BA7408" w:rsidR="00197B4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уб., из которых: 2</w:t>
      </w:r>
      <w:r w:rsidRPr="00BA7408" w:rsidR="00DF66B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5</w:t>
      </w:r>
      <w:r w:rsidRPr="00BA7408" w:rsidR="00197B4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500,00 руб. – сумма займа, 5 533,50 руб. – проценты по договору за 96 дней пользования займом за период с 23.02.2023 по 29.05.2023, 5545,39 руб. – проценты за 639 дней пользования займом за период с 30.05.2023 по 27.02.2025 и 1 522,73 руб. - пеня за период с 30.05.2023 по 27.02.2025, а также </w:t>
      </w:r>
      <w:r w:rsidRPr="00BA7408" w:rsidR="0019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по оплате государственной пошлины в размере 4000 руб., всего 42101,62 </w:t>
      </w:r>
      <w:r w:rsidRPr="00BA7408" w:rsidR="008E7B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BA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BF2" w:rsidRPr="00BA7408" w:rsidP="00E00BF2" w14:paraId="316F75E1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Ответчик 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>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00BF2" w:rsidRPr="00BA7408" w:rsidP="00E00BF2" w14:paraId="1C0A0B16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>Заочное решение мирового судьи может быть обжаловано ответчиком в апелляционном порядке в Нефтеюганский райо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нный суд Ханты-Мансийского автономного округа-Югры </w:t>
      </w:r>
      <w:r w:rsidRPr="00BA74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00BF2" w:rsidRPr="00BA7408" w:rsidP="00E00BF2" w14:paraId="4858165F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Заочное решение мирового судьи может быть обжаловано </w:t>
      </w:r>
      <w:r w:rsidRPr="00BA7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</w:t>
      </w:r>
      <w:r w:rsidRPr="00BA7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деле, а также лицами, которые не были привлечены к участию в деле и вопрос о правах и об обязанностях которых был разрешен судом, </w:t>
      </w:r>
      <w:r w:rsidRPr="00BA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апелляционном порядке в Нефтеюганский районный суд Ханты-Мансийского автономного округа-Югры </w:t>
      </w:r>
      <w:r w:rsidRPr="00BA7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месяца по исте</w:t>
      </w:r>
      <w:r w:rsidRPr="00BA7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00BF2" w:rsidRPr="00BA7408" w:rsidP="00E00BF2" w14:paraId="765F0A0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408">
        <w:rPr>
          <w:rFonts w:ascii="Times New Roman" w:eastAsia="Calibri" w:hAnsi="Times New Roman" w:cs="Times New Roman"/>
          <w:sz w:val="24"/>
          <w:szCs w:val="24"/>
        </w:rPr>
        <w:t>Лица, участвующие в деле, их представител</w:t>
      </w:r>
      <w:r w:rsidRPr="00BA7408">
        <w:rPr>
          <w:rFonts w:ascii="Times New Roman" w:eastAsia="Calibri" w:hAnsi="Times New Roman" w:cs="Times New Roman"/>
          <w:sz w:val="24"/>
          <w:szCs w:val="24"/>
        </w:rPr>
        <w:t>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BA7408">
        <w:rPr>
          <w:rFonts w:ascii="Times New Roman" w:eastAsia="Calibri" w:hAnsi="Times New Roman" w:cs="Times New Roman"/>
          <w:sz w:val="24"/>
          <w:szCs w:val="24"/>
        </w:rPr>
        <w:t>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0BF2" w:rsidRPr="00BA7408" w:rsidP="00E00BF2" w14:paraId="370FE437" w14:textId="6B8A5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A74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Мировой судья составляет мотивированное решение суда в течение </w:t>
      </w:r>
      <w:r w:rsidRPr="00BA7408" w:rsidR="008E7B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десяти</w:t>
      </w:r>
      <w:r w:rsidRPr="00BA74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0BF2" w:rsidRPr="00BA7408" w:rsidP="00E00BF2" w14:paraId="77B2E4A0" w14:textId="09E1F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22FA0" w:rsidRPr="00BA7408" w:rsidP="005C4092" w14:paraId="3DE744DE" w14:textId="1BC5DE7F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740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E00BF2" w:rsidRPr="00BA7408" w:rsidP="00E00BF2" w14:paraId="6E6592FA" w14:textId="67330C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A740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BA7408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Р.В.</w:t>
      </w:r>
      <w:r w:rsidRPr="00BA7408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41D7D"/>
    <w:rsid w:val="00047498"/>
    <w:rsid w:val="000B6B50"/>
    <w:rsid w:val="000F7666"/>
    <w:rsid w:val="001200D7"/>
    <w:rsid w:val="00124598"/>
    <w:rsid w:val="0018200A"/>
    <w:rsid w:val="001846CE"/>
    <w:rsid w:val="00197B4B"/>
    <w:rsid w:val="002D6C9D"/>
    <w:rsid w:val="00345DA2"/>
    <w:rsid w:val="004329F5"/>
    <w:rsid w:val="00545423"/>
    <w:rsid w:val="005B06A5"/>
    <w:rsid w:val="005C4092"/>
    <w:rsid w:val="00600087"/>
    <w:rsid w:val="00620A3B"/>
    <w:rsid w:val="00823A25"/>
    <w:rsid w:val="008634A2"/>
    <w:rsid w:val="00894343"/>
    <w:rsid w:val="008E7B8F"/>
    <w:rsid w:val="009548D0"/>
    <w:rsid w:val="00AF3306"/>
    <w:rsid w:val="00B17739"/>
    <w:rsid w:val="00B22FA0"/>
    <w:rsid w:val="00BA7408"/>
    <w:rsid w:val="00BB134C"/>
    <w:rsid w:val="00BB1576"/>
    <w:rsid w:val="00BB5FDC"/>
    <w:rsid w:val="00BF4D44"/>
    <w:rsid w:val="00C05A60"/>
    <w:rsid w:val="00C4133D"/>
    <w:rsid w:val="00C44D4F"/>
    <w:rsid w:val="00CA083F"/>
    <w:rsid w:val="00CD743E"/>
    <w:rsid w:val="00DB4444"/>
    <w:rsid w:val="00DF66B4"/>
    <w:rsid w:val="00E00BF2"/>
    <w:rsid w:val="00E8126C"/>
    <w:rsid w:val="00F031FD"/>
    <w:rsid w:val="00F34E17"/>
    <w:rsid w:val="00F73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0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